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141" w:rightFromText="141" w:vertAnchor="page" w:horzAnchor="margin" w:tblpY="2446"/>
        <w:tblW w:w="14347" w:type="dxa"/>
        <w:tblLook w:val="04A0" w:firstRow="1" w:lastRow="0" w:firstColumn="1" w:lastColumn="0" w:noHBand="0" w:noVBand="1"/>
      </w:tblPr>
      <w:tblGrid>
        <w:gridCol w:w="3736"/>
        <w:gridCol w:w="3905"/>
        <w:gridCol w:w="3353"/>
        <w:gridCol w:w="3353"/>
      </w:tblGrid>
      <w:tr w:rsidR="00F5265A" w:rsidTr="00F5265A">
        <w:tc>
          <w:tcPr>
            <w:tcW w:w="3736" w:type="dxa"/>
          </w:tcPr>
          <w:p w:rsidR="00F5265A" w:rsidRPr="00AB3192" w:rsidRDefault="00F5265A" w:rsidP="00C40765">
            <w:pPr>
              <w:rPr>
                <w:b/>
              </w:rPr>
            </w:pPr>
            <w:r w:rsidRPr="00AB3192">
              <w:rPr>
                <w:b/>
              </w:rPr>
              <w:t xml:space="preserve">Kompetenzen </w:t>
            </w:r>
            <w:r>
              <w:rPr>
                <w:b/>
              </w:rPr>
              <w:t>/Fähigkeiten</w:t>
            </w:r>
            <w:r w:rsidR="00A93D73">
              <w:rPr>
                <w:b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147.3pt;margin-top:-66.5pt;width:476.25pt;height:47.25pt;z-index:251664384;mso-position-horizontal-relative:text;mso-position-vertical-relative:text" strokecolor="white [3212]">
                  <v:textbox style="mso-next-textbox:#_x0000_s1028">
                    <w:txbxContent>
                      <w:p w:rsidR="00F5265A" w:rsidRPr="00BD5A4E" w:rsidRDefault="00F5265A" w:rsidP="00F5265A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u w:val="single"/>
                          </w:rPr>
                          <w:t xml:space="preserve">Arbeitsplan: </w:t>
                        </w:r>
                        <w:r w:rsidRPr="00BD5A4E">
                          <w:rPr>
                            <w:b/>
                            <w:sz w:val="24"/>
                            <w:szCs w:val="24"/>
                            <w:u w:val="single"/>
                          </w:rPr>
                          <w:t>Klasse</w:t>
                        </w:r>
                        <w:r>
                          <w:rPr>
                            <w:b/>
                            <w:sz w:val="24"/>
                            <w:szCs w:val="24"/>
                            <w:u w:val="single"/>
                          </w:rPr>
                          <w:t>nstufe</w:t>
                        </w:r>
                        <w:r w:rsidRPr="00BD5A4E">
                          <w:rPr>
                            <w:b/>
                            <w:sz w:val="24"/>
                            <w:szCs w:val="24"/>
                            <w:u w:val="single"/>
                          </w:rPr>
                          <w:t xml:space="preserve"> 5, </w:t>
                        </w:r>
                        <w:r>
                          <w:rPr>
                            <w:b/>
                            <w:sz w:val="24"/>
                            <w:szCs w:val="24"/>
                            <w:u w:val="single"/>
                          </w:rPr>
                          <w:tab/>
                        </w:r>
                        <w:r w:rsidRPr="00BD5A4E">
                          <w:rPr>
                            <w:b/>
                            <w:sz w:val="24"/>
                            <w:szCs w:val="24"/>
                            <w:u w:val="single"/>
                          </w:rPr>
                          <w:t>1. FS Englisch</w:t>
                        </w:r>
                      </w:p>
                      <w:p w:rsidR="00F5265A" w:rsidRDefault="00F5265A" w:rsidP="00F5265A">
                        <w:pPr>
                          <w:jc w:val="center"/>
                        </w:pPr>
                        <w:r>
                          <w:t>(Lehrwerk: Green Line 1)</w:t>
                        </w:r>
                        <w:bookmarkStart w:id="0" w:name="_GoBack"/>
                        <w:bookmarkEnd w:id="0"/>
                      </w:p>
                    </w:txbxContent>
                  </v:textbox>
                </v:shape>
              </w:pict>
            </w:r>
          </w:p>
        </w:tc>
        <w:tc>
          <w:tcPr>
            <w:tcW w:w="3905" w:type="dxa"/>
          </w:tcPr>
          <w:p w:rsidR="00F5265A" w:rsidRPr="00AB3192" w:rsidRDefault="00A93D73" w:rsidP="00C40765">
            <w:pPr>
              <w:rPr>
                <w:b/>
              </w:rPr>
            </w:pPr>
            <w:r>
              <w:rPr>
                <w:b/>
              </w:rPr>
              <w:t>Strukturen</w:t>
            </w:r>
          </w:p>
        </w:tc>
        <w:tc>
          <w:tcPr>
            <w:tcW w:w="3353" w:type="dxa"/>
          </w:tcPr>
          <w:p w:rsidR="00F5265A" w:rsidRPr="00A93D73" w:rsidRDefault="00A93D73" w:rsidP="00C40765">
            <w:pPr>
              <w:rPr>
                <w:b/>
              </w:rPr>
            </w:pPr>
            <w:r w:rsidRPr="00A93D73">
              <w:rPr>
                <w:b/>
              </w:rPr>
              <w:t xml:space="preserve">Inhalte / Themen / Wortfeld </w:t>
            </w:r>
          </w:p>
        </w:tc>
        <w:tc>
          <w:tcPr>
            <w:tcW w:w="3353" w:type="dxa"/>
          </w:tcPr>
          <w:p w:rsidR="00F5265A" w:rsidRPr="00A93D73" w:rsidRDefault="00A93D73" w:rsidP="00C40765">
            <w:pPr>
              <w:rPr>
                <w:b/>
              </w:rPr>
            </w:pPr>
            <w:r w:rsidRPr="00A93D73">
              <w:rPr>
                <w:b/>
              </w:rPr>
              <w:t>Lehrwerksbezug</w:t>
            </w:r>
          </w:p>
        </w:tc>
      </w:tr>
      <w:tr w:rsidR="00F5265A" w:rsidTr="00F5265A">
        <w:tc>
          <w:tcPr>
            <w:tcW w:w="3736" w:type="dxa"/>
          </w:tcPr>
          <w:p w:rsidR="00F5265A" w:rsidRDefault="00F5265A" w:rsidP="00F5265A">
            <w:proofErr w:type="spellStart"/>
            <w:r>
              <w:t>Speaking</w:t>
            </w:r>
            <w:proofErr w:type="spellEnd"/>
            <w:r>
              <w:t>:</w:t>
            </w:r>
          </w:p>
          <w:p w:rsidR="00F5265A" w:rsidRDefault="00F5265A" w:rsidP="00F5265A">
            <w:r>
              <w:t>-übernehmen von Sprecherrollen in überschaubaren Situationen, z.B. sich begrüßen/vorstellen</w:t>
            </w:r>
          </w:p>
          <w:p w:rsidR="00F5265A" w:rsidRDefault="00F5265A" w:rsidP="00F5265A">
            <w:r>
              <w:t xml:space="preserve">- Sprechen in alltäglichen Unterrichtssituationen unter Verwendung der </w:t>
            </w:r>
            <w:proofErr w:type="spellStart"/>
            <w:r>
              <w:t>classroom</w:t>
            </w:r>
            <w:proofErr w:type="spellEnd"/>
            <w:r>
              <w:t xml:space="preserve"> </w:t>
            </w:r>
            <w:proofErr w:type="spellStart"/>
            <w:r>
              <w:t>phrases</w:t>
            </w:r>
            <w:proofErr w:type="spellEnd"/>
          </w:p>
          <w:p w:rsidR="00F5265A" w:rsidRDefault="00F5265A" w:rsidP="00F5265A">
            <w:r>
              <w:t xml:space="preserve">- Singen von einfachen Liedern und Sprechen von Reimen und einfachen Gedichten (Alphabet </w:t>
            </w:r>
            <w:proofErr w:type="spellStart"/>
            <w:r>
              <w:t>rap</w:t>
            </w:r>
            <w:proofErr w:type="spellEnd"/>
            <w:r>
              <w:t>)</w:t>
            </w:r>
          </w:p>
          <w:p w:rsidR="00F5265A" w:rsidRDefault="00F5265A" w:rsidP="00F5265A"/>
          <w:p w:rsidR="00F5265A" w:rsidRDefault="00F5265A" w:rsidP="00F5265A">
            <w:r>
              <w:t>Fachwissen:</w:t>
            </w:r>
          </w:p>
          <w:p w:rsidR="00F5265A" w:rsidRDefault="00F5265A" w:rsidP="00F5265A">
            <w:r>
              <w:t>- Kenntnis des englischen Alphabets</w:t>
            </w:r>
          </w:p>
          <w:p w:rsidR="00F5265A" w:rsidRDefault="00F5265A" w:rsidP="00F5265A">
            <w:r>
              <w:t>- Lautschrift: Produktive Verfügbarkeit englischer Laute</w:t>
            </w:r>
          </w:p>
          <w:p w:rsidR="00F5265A" w:rsidRDefault="00F5265A" w:rsidP="00F5265A"/>
          <w:p w:rsidR="00F5265A" w:rsidRDefault="00F5265A" w:rsidP="00F5265A">
            <w:r>
              <w:t>Writing:  E-Mail über Schule/eigene Person (Mediation)</w:t>
            </w:r>
          </w:p>
          <w:p w:rsidR="00F5265A" w:rsidRDefault="00F5265A" w:rsidP="00F5265A"/>
          <w:p w:rsidR="00F5265A" w:rsidRDefault="00F5265A" w:rsidP="00F5265A"/>
          <w:p w:rsidR="00F5265A" w:rsidRDefault="00F5265A" w:rsidP="00F5265A"/>
        </w:tc>
        <w:tc>
          <w:tcPr>
            <w:tcW w:w="3905" w:type="dxa"/>
          </w:tcPr>
          <w:p w:rsidR="00F5265A" w:rsidRPr="00A93D73" w:rsidRDefault="00F5265A" w:rsidP="00F5265A">
            <w:pPr>
              <w:rPr>
                <w:lang w:val="en-US"/>
              </w:rPr>
            </w:pPr>
            <w:r w:rsidRPr="00A93D73">
              <w:rPr>
                <w:lang w:val="en-US"/>
              </w:rPr>
              <w:t>personal pronouns, to be, definite/indefinite article, regular plural, There is/are, question words, prepositions of place</w:t>
            </w:r>
          </w:p>
          <w:p w:rsidR="00F5265A" w:rsidRPr="00A93D73" w:rsidRDefault="00F5265A" w:rsidP="00F5265A">
            <w:pPr>
              <w:rPr>
                <w:lang w:val="en-US"/>
              </w:rPr>
            </w:pPr>
          </w:p>
          <w:p w:rsidR="00F5265A" w:rsidRPr="00A93D73" w:rsidRDefault="00F5265A" w:rsidP="00F5265A">
            <w:pPr>
              <w:rPr>
                <w:lang w:val="en-US"/>
              </w:rPr>
            </w:pPr>
          </w:p>
        </w:tc>
        <w:tc>
          <w:tcPr>
            <w:tcW w:w="3353" w:type="dxa"/>
          </w:tcPr>
          <w:p w:rsidR="00F5265A" w:rsidRDefault="00F5265A" w:rsidP="00F5265A">
            <w:proofErr w:type="spellStart"/>
            <w:r>
              <w:t>Presentation</w:t>
            </w:r>
            <w:proofErr w:type="spellEnd"/>
            <w:r>
              <w:t xml:space="preserve"> (Vorstellen von Mitschülern)</w:t>
            </w:r>
          </w:p>
          <w:p w:rsidR="00F5265A" w:rsidRDefault="00F5265A" w:rsidP="00F5265A"/>
          <w:p w:rsidR="00F5265A" w:rsidRDefault="00F5265A" w:rsidP="00F5265A">
            <w:r>
              <w:t xml:space="preserve">Führen von Heften und Vokabelverzeichnissen </w:t>
            </w:r>
          </w:p>
          <w:p w:rsidR="00F5265A" w:rsidRDefault="00F5265A" w:rsidP="00F5265A"/>
          <w:p w:rsidR="00F5265A" w:rsidRDefault="00F5265A" w:rsidP="00F5265A">
            <w:r>
              <w:t>Lernstrategien (Vokabellernen)</w:t>
            </w:r>
          </w:p>
          <w:p w:rsidR="00F5265A" w:rsidRDefault="00F5265A" w:rsidP="00F5265A"/>
          <w:p w:rsidR="00F5265A" w:rsidRDefault="00F5265A" w:rsidP="00F5265A">
            <w:r>
              <w:t>Benutzen einfacher Grammatiken (</w:t>
            </w:r>
            <w:proofErr w:type="spellStart"/>
            <w:r>
              <w:t>Grammar</w:t>
            </w:r>
            <w:proofErr w:type="spellEnd"/>
            <w:r>
              <w:t xml:space="preserve"> </w:t>
            </w:r>
            <w:proofErr w:type="spellStart"/>
            <w:r>
              <w:t>files</w:t>
            </w:r>
            <w:proofErr w:type="spellEnd"/>
            <w:r>
              <w:t>)</w:t>
            </w:r>
          </w:p>
          <w:p w:rsidR="00F5265A" w:rsidRDefault="00F5265A" w:rsidP="00F5265A"/>
          <w:p w:rsidR="00F5265A" w:rsidRDefault="00F5265A" w:rsidP="00F5265A">
            <w:proofErr w:type="spellStart"/>
            <w:r>
              <w:t>Vocabulary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: </w:t>
            </w:r>
            <w:proofErr w:type="spellStart"/>
            <w:r>
              <w:t>word</w:t>
            </w:r>
            <w:proofErr w:type="spellEnd"/>
            <w:r>
              <w:t xml:space="preserve"> web</w:t>
            </w:r>
          </w:p>
        </w:tc>
        <w:tc>
          <w:tcPr>
            <w:tcW w:w="3353" w:type="dxa"/>
          </w:tcPr>
          <w:p w:rsidR="00F5265A" w:rsidRPr="00985284" w:rsidRDefault="00F5265A" w:rsidP="00F5265A">
            <w:pPr>
              <w:rPr>
                <w:b/>
              </w:rPr>
            </w:pPr>
            <w:r w:rsidRPr="00985284">
              <w:rPr>
                <w:b/>
              </w:rPr>
              <w:t>Unit 1</w:t>
            </w:r>
          </w:p>
          <w:p w:rsidR="00F5265A" w:rsidRDefault="00F5265A" w:rsidP="00F5265A"/>
          <w:p w:rsidR="00F5265A" w:rsidRPr="00985284" w:rsidRDefault="00F5265A" w:rsidP="00F5265A">
            <w:pPr>
              <w:rPr>
                <w:b/>
              </w:rPr>
            </w:pPr>
            <w:r w:rsidRPr="00985284">
              <w:rPr>
                <w:b/>
              </w:rPr>
              <w:t xml:space="preserve">At </w:t>
            </w:r>
            <w:proofErr w:type="spellStart"/>
            <w:r w:rsidRPr="00985284">
              <w:rPr>
                <w:b/>
              </w:rPr>
              <w:t>school</w:t>
            </w:r>
            <w:proofErr w:type="spellEnd"/>
          </w:p>
          <w:p w:rsidR="00F5265A" w:rsidRDefault="00F5265A" w:rsidP="00F5265A">
            <w:r>
              <w:t>- neue Schule, Klasse, Schulsachen</w:t>
            </w:r>
          </w:p>
          <w:p w:rsidR="00F5265A" w:rsidRDefault="00F5265A" w:rsidP="00F5265A">
            <w:r>
              <w:t>- Zahlen 0-100</w:t>
            </w:r>
          </w:p>
          <w:p w:rsidR="00F5265A" w:rsidRDefault="00F5265A" w:rsidP="00F5265A">
            <w:r>
              <w:t xml:space="preserve">- </w:t>
            </w:r>
            <w:proofErr w:type="spellStart"/>
            <w:r>
              <w:t>telephone</w:t>
            </w:r>
            <w:proofErr w:type="spellEnd"/>
            <w:r>
              <w:t xml:space="preserve"> </w:t>
            </w:r>
            <w:proofErr w:type="spellStart"/>
            <w:r>
              <w:t>numbers</w:t>
            </w:r>
            <w:proofErr w:type="spellEnd"/>
          </w:p>
          <w:p w:rsidR="00F5265A" w:rsidRDefault="00F5265A" w:rsidP="00F5265A"/>
        </w:tc>
      </w:tr>
      <w:tr w:rsidR="00F5265A" w:rsidTr="00F5265A">
        <w:tc>
          <w:tcPr>
            <w:tcW w:w="3736" w:type="dxa"/>
          </w:tcPr>
          <w:p w:rsidR="00F5265A" w:rsidRDefault="00F5265A" w:rsidP="00F5265A">
            <w:r>
              <w:rPr>
                <w:b/>
              </w:rPr>
              <w:t xml:space="preserve"> </w:t>
            </w:r>
          </w:p>
        </w:tc>
        <w:tc>
          <w:tcPr>
            <w:tcW w:w="3905" w:type="dxa"/>
          </w:tcPr>
          <w:p w:rsidR="00F5265A" w:rsidRDefault="00F5265A" w:rsidP="00F5265A"/>
        </w:tc>
        <w:tc>
          <w:tcPr>
            <w:tcW w:w="3353" w:type="dxa"/>
          </w:tcPr>
          <w:p w:rsidR="00F5265A" w:rsidRDefault="00F5265A" w:rsidP="00F5265A"/>
        </w:tc>
        <w:tc>
          <w:tcPr>
            <w:tcW w:w="3353" w:type="dxa"/>
          </w:tcPr>
          <w:p w:rsidR="00F5265A" w:rsidRPr="00825F6D" w:rsidRDefault="00F5265A" w:rsidP="00F5265A">
            <w:pPr>
              <w:rPr>
                <w:b/>
              </w:rPr>
            </w:pPr>
            <w:r w:rsidRPr="00825F6D">
              <w:rPr>
                <w:b/>
              </w:rPr>
              <w:t xml:space="preserve">Pick-up </w:t>
            </w:r>
            <w:r>
              <w:rPr>
                <w:b/>
              </w:rPr>
              <w:t>1</w:t>
            </w:r>
          </w:p>
          <w:p w:rsidR="00F5265A" w:rsidRDefault="00F5265A" w:rsidP="00F5265A">
            <w:r>
              <w:t>Räume/Möbel (</w:t>
            </w:r>
            <w:r>
              <w:sym w:font="Wingdings" w:char="F0E0"/>
            </w:r>
            <w:r>
              <w:t xml:space="preserve"> sehr kurz fassen!)</w:t>
            </w:r>
          </w:p>
        </w:tc>
      </w:tr>
      <w:tr w:rsidR="00F5265A" w:rsidTr="00F5265A">
        <w:tc>
          <w:tcPr>
            <w:tcW w:w="3736" w:type="dxa"/>
          </w:tcPr>
          <w:p w:rsidR="00F5265A" w:rsidRDefault="00F5265A" w:rsidP="00F5265A">
            <w:r>
              <w:t xml:space="preserve">Reading: </w:t>
            </w:r>
          </w:p>
          <w:p w:rsidR="00F5265A" w:rsidRDefault="00F5265A" w:rsidP="00F5265A">
            <w:r>
              <w:t>- Verstehen der wichtigsten Sachverhalten in Texten unterhaltenden Charakters („</w:t>
            </w:r>
            <w:proofErr w:type="spellStart"/>
            <w:r>
              <w:t>Terry’s</w:t>
            </w:r>
            <w:proofErr w:type="spellEnd"/>
            <w:r>
              <w:t xml:space="preserve"> </w:t>
            </w:r>
            <w:proofErr w:type="spellStart"/>
            <w:r>
              <w:t>shed</w:t>
            </w:r>
            <w:proofErr w:type="spellEnd"/>
            <w:r>
              <w:t>“); Aussagen am Text belegen.</w:t>
            </w:r>
          </w:p>
          <w:p w:rsidR="00F5265A" w:rsidRDefault="00F5265A" w:rsidP="00F5265A"/>
          <w:p w:rsidR="00F5265A" w:rsidRDefault="00F5265A" w:rsidP="00F5265A">
            <w:r>
              <w:t>Writing:</w:t>
            </w:r>
          </w:p>
          <w:p w:rsidR="00F5265A" w:rsidRDefault="00F5265A" w:rsidP="00F5265A">
            <w:r>
              <w:lastRenderedPageBreak/>
              <w:t>- Erstellen von kurzen Texten zu konkreten Sachverhalten (Personen- und Familienportraits)</w:t>
            </w:r>
          </w:p>
          <w:p w:rsidR="00F5265A" w:rsidRDefault="00F5265A" w:rsidP="00F5265A"/>
          <w:p w:rsidR="00F5265A" w:rsidRDefault="00F5265A" w:rsidP="00F5265A"/>
        </w:tc>
        <w:tc>
          <w:tcPr>
            <w:tcW w:w="3905" w:type="dxa"/>
          </w:tcPr>
          <w:p w:rsidR="00F5265A" w:rsidRPr="00A93D73" w:rsidRDefault="00F5265A" w:rsidP="00F5265A">
            <w:pPr>
              <w:rPr>
                <w:lang w:val="en-US"/>
              </w:rPr>
            </w:pPr>
            <w:r w:rsidRPr="00A93D73">
              <w:rPr>
                <w:lang w:val="en-US"/>
              </w:rPr>
              <w:lastRenderedPageBreak/>
              <w:t>s-genitive, singular and plural</w:t>
            </w:r>
          </w:p>
          <w:p w:rsidR="00F5265A" w:rsidRPr="00A93D73" w:rsidRDefault="00F5265A" w:rsidP="00F5265A">
            <w:pPr>
              <w:rPr>
                <w:lang w:val="en-US"/>
              </w:rPr>
            </w:pPr>
            <w:r w:rsidRPr="00A93D73">
              <w:rPr>
                <w:lang w:val="en-US"/>
              </w:rPr>
              <w:t>possessive determiners</w:t>
            </w:r>
          </w:p>
          <w:p w:rsidR="00F5265A" w:rsidRPr="00A93D73" w:rsidRDefault="00F5265A" w:rsidP="00F5265A">
            <w:pPr>
              <w:rPr>
                <w:lang w:val="en-US"/>
              </w:rPr>
            </w:pPr>
            <w:r w:rsidRPr="00A93D73">
              <w:rPr>
                <w:lang w:val="en-US"/>
              </w:rPr>
              <w:t>have got/has got</w:t>
            </w:r>
          </w:p>
          <w:p w:rsidR="00F5265A" w:rsidRPr="00A93D73" w:rsidRDefault="00F5265A" w:rsidP="00F5265A">
            <w:pPr>
              <w:rPr>
                <w:lang w:val="en-US"/>
              </w:rPr>
            </w:pPr>
            <w:r w:rsidRPr="00A93D73">
              <w:rPr>
                <w:lang w:val="en-US"/>
              </w:rPr>
              <w:t>imperative</w:t>
            </w:r>
          </w:p>
          <w:p w:rsidR="00F5265A" w:rsidRPr="00A93D73" w:rsidRDefault="00F5265A" w:rsidP="00F5265A">
            <w:pPr>
              <w:rPr>
                <w:lang w:val="en-US"/>
              </w:rPr>
            </w:pPr>
            <w:r w:rsidRPr="00A93D73">
              <w:rPr>
                <w:lang w:val="en-US"/>
              </w:rPr>
              <w:t xml:space="preserve">can/can’t </w:t>
            </w:r>
          </w:p>
          <w:p w:rsidR="00F5265A" w:rsidRDefault="00F5265A" w:rsidP="00F5265A">
            <w:r>
              <w:sym w:font="Wingdings" w:char="F0E0"/>
            </w:r>
            <w:r>
              <w:t xml:space="preserve"> Besitzverhältnisse ausdrücken </w:t>
            </w:r>
          </w:p>
          <w:p w:rsidR="00F5265A" w:rsidRDefault="00F5265A" w:rsidP="00F5265A"/>
          <w:p w:rsidR="00F5265A" w:rsidRDefault="00F5265A" w:rsidP="00F5265A"/>
          <w:p w:rsidR="00F5265A" w:rsidRDefault="00F5265A" w:rsidP="00F5265A"/>
          <w:p w:rsidR="00F5265A" w:rsidRDefault="00F5265A" w:rsidP="00F5265A"/>
          <w:p w:rsidR="00F5265A" w:rsidRDefault="00F5265A" w:rsidP="00F5265A"/>
        </w:tc>
        <w:tc>
          <w:tcPr>
            <w:tcW w:w="3353" w:type="dxa"/>
          </w:tcPr>
          <w:p w:rsidR="00F5265A" w:rsidRDefault="00F5265A" w:rsidP="00F5265A">
            <w:r>
              <w:lastRenderedPageBreak/>
              <w:t xml:space="preserve">Wörter nach Wortfamilien sortieren, einfache </w:t>
            </w:r>
            <w:proofErr w:type="spellStart"/>
            <w:r w:rsidRPr="00826BDF">
              <w:rPr>
                <w:i/>
              </w:rPr>
              <w:t>collocations</w:t>
            </w:r>
            <w:proofErr w:type="spellEnd"/>
            <w:r w:rsidRPr="00826BDF">
              <w:rPr>
                <w:i/>
              </w:rPr>
              <w:t xml:space="preserve"> </w:t>
            </w:r>
            <w:r>
              <w:t>sammeln</w:t>
            </w:r>
          </w:p>
        </w:tc>
        <w:tc>
          <w:tcPr>
            <w:tcW w:w="3353" w:type="dxa"/>
          </w:tcPr>
          <w:p w:rsidR="00F5265A" w:rsidRDefault="00F5265A" w:rsidP="00F5265A">
            <w:pPr>
              <w:rPr>
                <w:b/>
              </w:rPr>
            </w:pPr>
            <w:r>
              <w:rPr>
                <w:b/>
              </w:rPr>
              <w:t>Unit 2</w:t>
            </w:r>
          </w:p>
          <w:p w:rsidR="00F5265A" w:rsidRDefault="00F5265A" w:rsidP="00F5265A">
            <w:pPr>
              <w:rPr>
                <w:b/>
              </w:rPr>
            </w:pPr>
          </w:p>
          <w:p w:rsidR="00F5265A" w:rsidRDefault="00F5265A" w:rsidP="00F5265A">
            <w:pPr>
              <w:rPr>
                <w:b/>
              </w:rPr>
            </w:pPr>
            <w:r>
              <w:rPr>
                <w:b/>
              </w:rPr>
              <w:t xml:space="preserve">At </w:t>
            </w:r>
            <w:proofErr w:type="spellStart"/>
            <w:r>
              <w:rPr>
                <w:b/>
              </w:rPr>
              <w:t>home</w:t>
            </w:r>
            <w:proofErr w:type="spellEnd"/>
            <w:r>
              <w:rPr>
                <w:b/>
              </w:rPr>
              <w:t xml:space="preserve"> in Greenwich </w:t>
            </w:r>
          </w:p>
          <w:p w:rsidR="00F5265A" w:rsidRDefault="00F5265A" w:rsidP="00F5265A">
            <w:pPr>
              <w:rPr>
                <w:b/>
              </w:rPr>
            </w:pPr>
          </w:p>
          <w:p w:rsidR="00F5265A" w:rsidRDefault="00F5265A" w:rsidP="00F5265A">
            <w:r w:rsidRPr="0055060C">
              <w:t>Familienleben in GB</w:t>
            </w:r>
            <w:r>
              <w:t xml:space="preserve">, über Verwandtschaftsgrade und Nationalitäten sprechen, Regeln </w:t>
            </w:r>
            <w:r>
              <w:lastRenderedPageBreak/>
              <w:t>diskutieren/finden</w:t>
            </w:r>
          </w:p>
          <w:p w:rsidR="00F5265A" w:rsidRDefault="00F5265A" w:rsidP="00F5265A"/>
          <w:p w:rsidR="00F5265A" w:rsidRDefault="00F5265A" w:rsidP="00F5265A"/>
        </w:tc>
      </w:tr>
      <w:tr w:rsidR="00F5265A" w:rsidTr="00F5265A">
        <w:tc>
          <w:tcPr>
            <w:tcW w:w="3736" w:type="dxa"/>
          </w:tcPr>
          <w:p w:rsidR="00F5265A" w:rsidRDefault="00F5265A" w:rsidP="00F5265A">
            <w:r>
              <w:rPr>
                <w:b/>
              </w:rPr>
              <w:lastRenderedPageBreak/>
              <w:t xml:space="preserve"> </w:t>
            </w:r>
            <w:r>
              <w:t xml:space="preserve"> </w:t>
            </w:r>
            <w:proofErr w:type="spellStart"/>
            <w:r>
              <w:t>Speaking</w:t>
            </w:r>
            <w:proofErr w:type="spellEnd"/>
            <w:r>
              <w:t xml:space="preserve">: </w:t>
            </w:r>
          </w:p>
          <w:p w:rsidR="00F5265A" w:rsidRPr="000F121D" w:rsidRDefault="00F5265A" w:rsidP="00F5265A">
            <w:r>
              <w:t>Sprechen in alltäglichen Situationen (Telefongespräch, Verabredungen treffen, den eigenen Tagesablauf und dessen Routinen schildern)</w:t>
            </w:r>
          </w:p>
        </w:tc>
        <w:tc>
          <w:tcPr>
            <w:tcW w:w="3905" w:type="dxa"/>
          </w:tcPr>
          <w:p w:rsidR="00F5265A" w:rsidRPr="00A93D73" w:rsidRDefault="00F5265A" w:rsidP="00F5265A">
            <w:pPr>
              <w:rPr>
                <w:lang w:val="en-US"/>
              </w:rPr>
            </w:pPr>
            <w:r w:rsidRPr="00A93D73">
              <w:rPr>
                <w:lang w:val="en-US"/>
              </w:rPr>
              <w:t>- Simple present (</w:t>
            </w:r>
            <w:proofErr w:type="spellStart"/>
            <w:r w:rsidRPr="00A93D73">
              <w:rPr>
                <w:lang w:val="en-US"/>
              </w:rPr>
              <w:t>Aussagen</w:t>
            </w:r>
            <w:proofErr w:type="spellEnd"/>
            <w:r w:rsidRPr="00A93D73">
              <w:rPr>
                <w:lang w:val="en-US"/>
              </w:rPr>
              <w:t>), adverbs of frequency</w:t>
            </w:r>
          </w:p>
          <w:p w:rsidR="00F5265A" w:rsidRDefault="00F5265A" w:rsidP="00F5265A">
            <w:r>
              <w:t xml:space="preserve">- Demonstrativpronomen: </w:t>
            </w:r>
            <w:proofErr w:type="spellStart"/>
            <w:r>
              <w:t>this</w:t>
            </w:r>
            <w:proofErr w:type="spellEnd"/>
            <w:r>
              <w:t>/</w:t>
            </w:r>
            <w:proofErr w:type="spellStart"/>
            <w:r>
              <w:t>that</w:t>
            </w:r>
            <w:proofErr w:type="spellEnd"/>
            <w:r>
              <w:t xml:space="preserve">, </w:t>
            </w:r>
            <w:proofErr w:type="spellStart"/>
            <w:r>
              <w:t>these</w:t>
            </w:r>
            <w:proofErr w:type="spellEnd"/>
            <w:r>
              <w:t>/</w:t>
            </w:r>
            <w:proofErr w:type="spellStart"/>
            <w:r>
              <w:t>those</w:t>
            </w:r>
            <w:proofErr w:type="spellEnd"/>
          </w:p>
          <w:p w:rsidR="00F5265A" w:rsidRDefault="00F5265A" w:rsidP="00F5265A"/>
        </w:tc>
        <w:tc>
          <w:tcPr>
            <w:tcW w:w="3353" w:type="dxa"/>
          </w:tcPr>
          <w:p w:rsidR="00F5265A" w:rsidRPr="00A93D73" w:rsidRDefault="00F5265A" w:rsidP="00F5265A">
            <w:pPr>
              <w:rPr>
                <w:lang w:val="en-US"/>
              </w:rPr>
            </w:pPr>
            <w:r w:rsidRPr="00A93D73">
              <w:rPr>
                <w:lang w:val="en-US"/>
              </w:rPr>
              <w:t>Skills: How to make a phone call</w:t>
            </w:r>
          </w:p>
        </w:tc>
        <w:tc>
          <w:tcPr>
            <w:tcW w:w="3353" w:type="dxa"/>
          </w:tcPr>
          <w:p w:rsidR="00F5265A" w:rsidRDefault="00F5265A" w:rsidP="00F5265A">
            <w:pPr>
              <w:rPr>
                <w:b/>
              </w:rPr>
            </w:pPr>
            <w:r w:rsidRPr="0055060C">
              <w:rPr>
                <w:b/>
              </w:rPr>
              <w:t>Unit 3</w:t>
            </w:r>
          </w:p>
          <w:p w:rsidR="00F5265A" w:rsidRDefault="00F5265A" w:rsidP="00F5265A">
            <w:pPr>
              <w:rPr>
                <w:b/>
              </w:rPr>
            </w:pPr>
            <w:r>
              <w:rPr>
                <w:b/>
              </w:rPr>
              <w:t xml:space="preserve">Hobbies </w:t>
            </w:r>
            <w:proofErr w:type="spellStart"/>
            <w:r>
              <w:rPr>
                <w:b/>
              </w:rPr>
              <w:t>and</w:t>
            </w:r>
            <w:proofErr w:type="spellEnd"/>
            <w:r>
              <w:rPr>
                <w:b/>
              </w:rPr>
              <w:t xml:space="preserve"> Clubs</w:t>
            </w:r>
          </w:p>
          <w:p w:rsidR="00F5265A" w:rsidRDefault="00F5265A" w:rsidP="00F5265A">
            <w:r>
              <w:t xml:space="preserve">- </w:t>
            </w:r>
            <w:r w:rsidRPr="00976988">
              <w:t>über Freizeit sprechen</w:t>
            </w:r>
          </w:p>
          <w:p w:rsidR="00F5265A" w:rsidRDefault="00F5265A" w:rsidP="00F5265A">
            <w:r>
              <w:t>- die Uhrzeit sagen</w:t>
            </w:r>
          </w:p>
          <w:p w:rsidR="00F5265A" w:rsidRPr="00976988" w:rsidRDefault="00F5265A" w:rsidP="00F5265A"/>
          <w:p w:rsidR="00F5265A" w:rsidRDefault="00F5265A" w:rsidP="00F5265A">
            <w:pPr>
              <w:rPr>
                <w:b/>
              </w:rPr>
            </w:pPr>
          </w:p>
          <w:p w:rsidR="00F5265A" w:rsidRPr="003D4D08" w:rsidRDefault="00F5265A" w:rsidP="00F5265A">
            <w:r w:rsidRPr="003D4D08">
              <w:t xml:space="preserve">[fakultativ: </w:t>
            </w:r>
            <w:proofErr w:type="spellStart"/>
            <w:r w:rsidRPr="003D4D08">
              <w:t>Barker’s</w:t>
            </w:r>
            <w:proofErr w:type="spellEnd"/>
            <w:r w:rsidRPr="003D4D08">
              <w:t xml:space="preserve"> </w:t>
            </w:r>
            <w:proofErr w:type="spellStart"/>
            <w:r w:rsidRPr="003D4D08">
              <w:t>story</w:t>
            </w:r>
            <w:proofErr w:type="spellEnd"/>
            <w:r w:rsidRPr="003D4D08">
              <w:t>]</w:t>
            </w:r>
          </w:p>
          <w:p w:rsidR="00F5265A" w:rsidRDefault="00F5265A" w:rsidP="00F5265A">
            <w:pPr>
              <w:rPr>
                <w:b/>
              </w:rPr>
            </w:pPr>
          </w:p>
          <w:p w:rsidR="00F5265A" w:rsidRDefault="00F5265A" w:rsidP="00F5265A">
            <w:r>
              <w:t>[</w:t>
            </w:r>
            <w:r w:rsidRPr="000F121D">
              <w:t xml:space="preserve">Anmerkung: Text: </w:t>
            </w:r>
            <w:proofErr w:type="spellStart"/>
            <w:r w:rsidRPr="000F121D">
              <w:t>Sam’s</w:t>
            </w:r>
            <w:proofErr w:type="spellEnd"/>
            <w:r w:rsidRPr="000F121D">
              <w:t xml:space="preserve"> </w:t>
            </w:r>
            <w:proofErr w:type="spellStart"/>
            <w:r w:rsidRPr="000F121D">
              <w:t>card</w:t>
            </w:r>
            <w:proofErr w:type="spellEnd"/>
            <w:r w:rsidRPr="000F121D">
              <w:t xml:space="preserve"> </w:t>
            </w:r>
            <w:proofErr w:type="spellStart"/>
            <w:r w:rsidRPr="000F121D">
              <w:t>trick</w:t>
            </w:r>
            <w:proofErr w:type="spellEnd"/>
            <w:r w:rsidRPr="000F121D">
              <w:t xml:space="preserve"> funktioniert nicht!</w:t>
            </w:r>
            <w:r>
              <w:t xml:space="preserve"> </w:t>
            </w:r>
            <w:r>
              <w:sym w:font="Wingdings" w:char="F0E0"/>
            </w:r>
            <w:r>
              <w:t xml:space="preserve"> lehrwerksunabhängige Einführung]</w:t>
            </w:r>
          </w:p>
        </w:tc>
      </w:tr>
      <w:tr w:rsidR="00F5265A" w:rsidTr="00F5265A">
        <w:tc>
          <w:tcPr>
            <w:tcW w:w="3736" w:type="dxa"/>
          </w:tcPr>
          <w:p w:rsidR="00F5265A" w:rsidRDefault="00F5265A" w:rsidP="00F5265A">
            <w:r>
              <w:t xml:space="preserve"> </w:t>
            </w:r>
          </w:p>
          <w:p w:rsidR="00F5265A" w:rsidRDefault="00F5265A" w:rsidP="00F5265A">
            <w:r>
              <w:t xml:space="preserve"> </w:t>
            </w:r>
          </w:p>
        </w:tc>
        <w:tc>
          <w:tcPr>
            <w:tcW w:w="3905" w:type="dxa"/>
          </w:tcPr>
          <w:p w:rsidR="00F5265A" w:rsidRDefault="00F5265A" w:rsidP="00F5265A">
            <w:r>
              <w:t>Inhalte der Units 1-3</w:t>
            </w:r>
          </w:p>
        </w:tc>
        <w:tc>
          <w:tcPr>
            <w:tcW w:w="3353" w:type="dxa"/>
          </w:tcPr>
          <w:p w:rsidR="00F5265A" w:rsidRDefault="00F5265A" w:rsidP="00F5265A"/>
        </w:tc>
        <w:tc>
          <w:tcPr>
            <w:tcW w:w="3353" w:type="dxa"/>
          </w:tcPr>
          <w:p w:rsidR="00F5265A" w:rsidRDefault="00F5265A" w:rsidP="00F5265A">
            <w:r>
              <w:t xml:space="preserve">ggfs. Wiederholung </w:t>
            </w:r>
          </w:p>
          <w:p w:rsidR="00F5265A" w:rsidRDefault="00F5265A" w:rsidP="00F5265A">
            <w:r>
              <w:t xml:space="preserve"> </w:t>
            </w:r>
          </w:p>
        </w:tc>
      </w:tr>
      <w:tr w:rsidR="00F5265A" w:rsidRPr="00A93D73" w:rsidTr="00F5265A">
        <w:tc>
          <w:tcPr>
            <w:tcW w:w="3736" w:type="dxa"/>
          </w:tcPr>
          <w:p w:rsidR="00F5265A" w:rsidRDefault="00F5265A" w:rsidP="00F5265A">
            <w:r>
              <w:t xml:space="preserve"> </w:t>
            </w:r>
          </w:p>
          <w:p w:rsidR="00F5265A" w:rsidRDefault="00F5265A" w:rsidP="00F5265A"/>
        </w:tc>
        <w:tc>
          <w:tcPr>
            <w:tcW w:w="3905" w:type="dxa"/>
          </w:tcPr>
          <w:p w:rsidR="00F5265A" w:rsidRDefault="00F5265A" w:rsidP="00F5265A"/>
        </w:tc>
        <w:tc>
          <w:tcPr>
            <w:tcW w:w="3353" w:type="dxa"/>
          </w:tcPr>
          <w:p w:rsidR="00F5265A" w:rsidRDefault="00F5265A" w:rsidP="00F5265A"/>
        </w:tc>
        <w:tc>
          <w:tcPr>
            <w:tcW w:w="3353" w:type="dxa"/>
          </w:tcPr>
          <w:p w:rsidR="00F5265A" w:rsidRPr="00A93D73" w:rsidRDefault="00F5265A" w:rsidP="00F5265A">
            <w:pPr>
              <w:rPr>
                <w:lang w:val="en-US"/>
              </w:rPr>
            </w:pPr>
            <w:r w:rsidRPr="00A93D73">
              <w:rPr>
                <w:lang w:val="en-US"/>
              </w:rPr>
              <w:t>[</w:t>
            </w:r>
            <w:proofErr w:type="spellStart"/>
            <w:r w:rsidRPr="00A93D73">
              <w:rPr>
                <w:lang w:val="en-US"/>
              </w:rPr>
              <w:t>Fakultativ</w:t>
            </w:r>
            <w:proofErr w:type="spellEnd"/>
            <w:r w:rsidRPr="00A93D73">
              <w:rPr>
                <w:lang w:val="en-US"/>
              </w:rPr>
              <w:t>: Pick up C: In town]</w:t>
            </w:r>
          </w:p>
          <w:p w:rsidR="00F5265A" w:rsidRPr="00A93D73" w:rsidRDefault="00F5265A" w:rsidP="00F5265A">
            <w:pPr>
              <w:rPr>
                <w:lang w:val="en-US"/>
              </w:rPr>
            </w:pPr>
          </w:p>
        </w:tc>
      </w:tr>
      <w:tr w:rsidR="00F5265A" w:rsidRPr="00A93D73" w:rsidTr="00F5265A">
        <w:tc>
          <w:tcPr>
            <w:tcW w:w="3736" w:type="dxa"/>
          </w:tcPr>
          <w:p w:rsidR="00F5265A" w:rsidRDefault="00F5265A" w:rsidP="00F5265A">
            <w:r w:rsidRPr="00A93D73">
              <w:rPr>
                <w:b/>
                <w:lang w:val="en-US"/>
              </w:rPr>
              <w:t xml:space="preserve"> </w:t>
            </w:r>
            <w:r w:rsidRPr="00A93D73">
              <w:rPr>
                <w:lang w:val="en-US"/>
              </w:rPr>
              <w:t xml:space="preserve"> </w:t>
            </w:r>
            <w:proofErr w:type="spellStart"/>
            <w:r>
              <w:t>Speaking</w:t>
            </w:r>
            <w:proofErr w:type="spellEnd"/>
            <w:r>
              <w:t xml:space="preserve">: </w:t>
            </w:r>
          </w:p>
          <w:p w:rsidR="00F5265A" w:rsidRDefault="00F5265A" w:rsidP="00F5265A">
            <w:proofErr w:type="spellStart"/>
            <w:r>
              <w:t>Asking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</w:p>
          <w:p w:rsidR="00F5265A" w:rsidRDefault="00F5265A" w:rsidP="00F5265A">
            <w:r>
              <w:t xml:space="preserve">Übernehmen von Sprecherrollen in überschaubaren Situationen (in Dialogen); Stadtführung </w:t>
            </w:r>
          </w:p>
          <w:p w:rsidR="00F5265A" w:rsidRDefault="00F5265A" w:rsidP="00F5265A"/>
          <w:p w:rsidR="00F5265A" w:rsidRDefault="00F5265A" w:rsidP="00F5265A">
            <w:r>
              <w:t xml:space="preserve">Writing: </w:t>
            </w:r>
          </w:p>
          <w:p w:rsidR="00F5265A" w:rsidRDefault="00F5265A" w:rsidP="00F5265A">
            <w:r>
              <w:t xml:space="preserve">Erstellen von kurzen Gebrauchstexten zu konkreten Sachverhalten </w:t>
            </w:r>
            <w:r>
              <w:sym w:font="Wingdings" w:char="F0E0"/>
            </w:r>
            <w:r>
              <w:t xml:space="preserve"> Wegbeschreibung</w:t>
            </w:r>
          </w:p>
          <w:p w:rsidR="00F5265A" w:rsidRDefault="00F5265A" w:rsidP="00F5265A"/>
          <w:p w:rsidR="00F5265A" w:rsidRDefault="00F5265A" w:rsidP="00F5265A">
            <w:r>
              <w:t>Reading:</w:t>
            </w:r>
          </w:p>
          <w:p w:rsidR="00F5265A" w:rsidRDefault="00F5265A" w:rsidP="00F5265A">
            <w:r>
              <w:lastRenderedPageBreak/>
              <w:t>Verstehen der wichtigsten Sachverhalten in Texten mit informierendem Charakter (z.B. Reiseprospekte, Fahrpläne)</w:t>
            </w:r>
          </w:p>
          <w:p w:rsidR="00F5265A" w:rsidRDefault="00F5265A" w:rsidP="00F5265A"/>
          <w:p w:rsidR="00F5265A" w:rsidRDefault="00F5265A" w:rsidP="00F5265A">
            <w:r>
              <w:t>Listening:</w:t>
            </w:r>
          </w:p>
          <w:p w:rsidR="00F5265A" w:rsidRDefault="00F5265A" w:rsidP="00F5265A">
            <w:r>
              <w:t>Verstehen inhaltlicher Details kurzer Text informierenden Charakters (Durchsagen, Auskünfte)</w:t>
            </w:r>
          </w:p>
          <w:p w:rsidR="00F5265A" w:rsidRDefault="00F5265A" w:rsidP="00F5265A"/>
        </w:tc>
        <w:tc>
          <w:tcPr>
            <w:tcW w:w="3905" w:type="dxa"/>
          </w:tcPr>
          <w:p w:rsidR="00F5265A" w:rsidRPr="00A93D73" w:rsidRDefault="00F5265A" w:rsidP="00F5265A">
            <w:pPr>
              <w:rPr>
                <w:lang w:val="en-US"/>
              </w:rPr>
            </w:pPr>
            <w:r w:rsidRPr="00A93D73">
              <w:rPr>
                <w:lang w:val="en-US"/>
              </w:rPr>
              <w:lastRenderedPageBreak/>
              <w:t>Object pronouns –word order</w:t>
            </w:r>
          </w:p>
          <w:p w:rsidR="00F5265A" w:rsidRPr="00A93D73" w:rsidRDefault="00F5265A" w:rsidP="00F5265A">
            <w:pPr>
              <w:rPr>
                <w:lang w:val="en-US"/>
              </w:rPr>
            </w:pPr>
            <w:r w:rsidRPr="00A93D73">
              <w:rPr>
                <w:lang w:val="en-US"/>
              </w:rPr>
              <w:t>Do/does in questions, negation and short answers, questions with questions words</w:t>
            </w:r>
          </w:p>
          <w:p w:rsidR="00F5265A" w:rsidRPr="00A93D73" w:rsidRDefault="00F5265A" w:rsidP="00F5265A">
            <w:pPr>
              <w:rPr>
                <w:lang w:val="en-US"/>
              </w:rPr>
            </w:pPr>
          </w:p>
        </w:tc>
        <w:tc>
          <w:tcPr>
            <w:tcW w:w="3353" w:type="dxa"/>
          </w:tcPr>
          <w:p w:rsidR="00F5265A" w:rsidRDefault="00F5265A" w:rsidP="00F5265A">
            <w:proofErr w:type="spellStart"/>
            <w:r>
              <w:t>Role</w:t>
            </w:r>
            <w:proofErr w:type="spellEnd"/>
            <w:r>
              <w:t xml:space="preserve"> </w:t>
            </w:r>
            <w:proofErr w:type="spellStart"/>
            <w:r>
              <w:t>play</w:t>
            </w:r>
            <w:proofErr w:type="spellEnd"/>
            <w:r>
              <w:t xml:space="preserve"> (z.B. Dialog in der </w:t>
            </w:r>
            <w:proofErr w:type="spellStart"/>
            <w:r>
              <w:t>Touristinformation</w:t>
            </w:r>
            <w:proofErr w:type="spellEnd"/>
            <w:r>
              <w:t>)</w:t>
            </w:r>
          </w:p>
          <w:p w:rsidR="00F5265A" w:rsidRDefault="00F5265A" w:rsidP="00F5265A"/>
          <w:p w:rsidR="00F5265A" w:rsidRDefault="00F5265A" w:rsidP="00F5265A">
            <w:r>
              <w:t xml:space="preserve"> </w:t>
            </w:r>
          </w:p>
        </w:tc>
        <w:tc>
          <w:tcPr>
            <w:tcW w:w="3353" w:type="dxa"/>
          </w:tcPr>
          <w:p w:rsidR="00F5265A" w:rsidRPr="00E539F5" w:rsidRDefault="00F5265A" w:rsidP="00F5265A">
            <w:pPr>
              <w:rPr>
                <w:b/>
              </w:rPr>
            </w:pPr>
            <w:r w:rsidRPr="00E539F5">
              <w:rPr>
                <w:b/>
              </w:rPr>
              <w:t xml:space="preserve">Unit 4 Greenwich Project </w:t>
            </w:r>
            <w:proofErr w:type="spellStart"/>
            <w:r w:rsidRPr="00E539F5">
              <w:rPr>
                <w:b/>
              </w:rPr>
              <w:t>Week</w:t>
            </w:r>
            <w:proofErr w:type="spellEnd"/>
            <w:r w:rsidRPr="00E539F5">
              <w:rPr>
                <w:b/>
              </w:rPr>
              <w:t xml:space="preserve"> </w:t>
            </w:r>
          </w:p>
          <w:p w:rsidR="00F5265A" w:rsidRDefault="00F5265A" w:rsidP="00F5265A">
            <w:r>
              <w:t>- sich in der Stadt orientieren, Informationen erfragen, öffentliche Verkehrsmittel benutzen</w:t>
            </w:r>
          </w:p>
          <w:p w:rsidR="00F5265A" w:rsidRDefault="00F5265A" w:rsidP="00F5265A">
            <w:r>
              <w:t>- Sehenswürdigkeiten von Greenwich</w:t>
            </w:r>
          </w:p>
          <w:p w:rsidR="00F5265A" w:rsidRDefault="00F5265A" w:rsidP="00F5265A"/>
          <w:p w:rsidR="00F5265A" w:rsidRDefault="00F5265A" w:rsidP="00F5265A">
            <w:r>
              <w:t>Verbindliche Hauptthemenbereiche in der Orientierungsstufe:</w:t>
            </w:r>
          </w:p>
          <w:p w:rsidR="00F5265A" w:rsidRDefault="00F5265A" w:rsidP="00F5265A">
            <w:r>
              <w:t xml:space="preserve">Freizeit (Feiern), institutionelle </w:t>
            </w:r>
            <w:r>
              <w:lastRenderedPageBreak/>
              <w:t xml:space="preserve">Umfelder (Transportwesen),Lebens-bewältigung in der Familie (Einkaufen) </w:t>
            </w:r>
          </w:p>
          <w:p w:rsidR="00F5265A" w:rsidRDefault="00F5265A" w:rsidP="00F5265A"/>
          <w:p w:rsidR="00F5265A" w:rsidRDefault="00F5265A" w:rsidP="00F5265A">
            <w:pPr>
              <w:tabs>
                <w:tab w:val="left" w:pos="1170"/>
              </w:tabs>
            </w:pPr>
            <w:r>
              <w:tab/>
            </w:r>
          </w:p>
          <w:p w:rsidR="00F5265A" w:rsidRDefault="00F5265A" w:rsidP="00F5265A">
            <w:r>
              <w:t>[Fakultativ: Projekt über die eigene Stadt (Plakat, Broschüre)]</w:t>
            </w:r>
          </w:p>
          <w:p w:rsidR="00F5265A" w:rsidRDefault="00F5265A" w:rsidP="00F5265A"/>
          <w:p w:rsidR="00F5265A" w:rsidRPr="00A93D73" w:rsidRDefault="00F5265A" w:rsidP="00F5265A">
            <w:pPr>
              <w:rPr>
                <w:lang w:val="en-US"/>
              </w:rPr>
            </w:pPr>
            <w:r w:rsidRPr="00A93D73">
              <w:rPr>
                <w:lang w:val="en-US"/>
              </w:rPr>
              <w:t>[</w:t>
            </w:r>
            <w:proofErr w:type="spellStart"/>
            <w:r w:rsidRPr="00A93D73">
              <w:rPr>
                <w:lang w:val="en-US"/>
              </w:rPr>
              <w:t>Fakultativ</w:t>
            </w:r>
            <w:proofErr w:type="spellEnd"/>
            <w:r w:rsidRPr="00A93D73">
              <w:rPr>
                <w:lang w:val="en-US"/>
              </w:rPr>
              <w:t>: Text: Captain Terry and the pirates, Text: Stories for a ghost]</w:t>
            </w:r>
          </w:p>
        </w:tc>
      </w:tr>
      <w:tr w:rsidR="00F5265A" w:rsidTr="00F5265A">
        <w:tc>
          <w:tcPr>
            <w:tcW w:w="3736" w:type="dxa"/>
          </w:tcPr>
          <w:p w:rsidR="00F5265A" w:rsidRDefault="00F5265A" w:rsidP="00F5265A">
            <w:proofErr w:type="spellStart"/>
            <w:r>
              <w:lastRenderedPageBreak/>
              <w:t>Speaking</w:t>
            </w:r>
            <w:proofErr w:type="spellEnd"/>
            <w:r>
              <w:t xml:space="preserve">: </w:t>
            </w:r>
          </w:p>
          <w:p w:rsidR="00F5265A" w:rsidRDefault="00F5265A" w:rsidP="00F5265A">
            <w:r>
              <w:t>Einkaufsgespräche führen</w:t>
            </w:r>
          </w:p>
          <w:p w:rsidR="00F5265A" w:rsidRDefault="00F5265A" w:rsidP="00F5265A">
            <w:r>
              <w:t>Beherrschen elementarer Regeln der Gesprächsführung (Anrede, Fragetechnik, Reagieren auf Fragen etc.)</w:t>
            </w:r>
          </w:p>
          <w:p w:rsidR="00F5265A" w:rsidRDefault="00F5265A" w:rsidP="00F5265A"/>
          <w:p w:rsidR="00F5265A" w:rsidRDefault="00F5265A" w:rsidP="00F5265A">
            <w:r>
              <w:t xml:space="preserve">Writing: </w:t>
            </w:r>
          </w:p>
          <w:p w:rsidR="00F5265A" w:rsidRDefault="00F5265A" w:rsidP="00F5265A">
            <w:r>
              <w:t>Erstellen von Geburtstagseinladungen und Gratulationstexten</w:t>
            </w:r>
          </w:p>
          <w:p w:rsidR="00F5265A" w:rsidRDefault="00F5265A" w:rsidP="00F5265A"/>
          <w:p w:rsidR="00F5265A" w:rsidRDefault="00F5265A" w:rsidP="00F5265A"/>
          <w:p w:rsidR="005A580F" w:rsidRDefault="00F5265A" w:rsidP="00F5265A">
            <w:r>
              <w:t>Reading:</w:t>
            </w:r>
            <w:r w:rsidR="005A580F">
              <w:t xml:space="preserve"> </w:t>
            </w:r>
            <w:r>
              <w:t>Erfassen und Gliedern von Informationen (global/detailliert) von gelesenen Texten, Anfertigen von Notizen zu einfachen gelesenen Texten, Umgehen mit Techniken des Anordnen, Hervorhebens etc.</w:t>
            </w:r>
          </w:p>
          <w:p w:rsidR="00F5265A" w:rsidRDefault="00F5265A" w:rsidP="00F5265A">
            <w:r>
              <w:t xml:space="preserve"> (Text: Happy </w:t>
            </w:r>
            <w:proofErr w:type="spellStart"/>
            <w:r>
              <w:t>Birthday</w:t>
            </w:r>
            <w:proofErr w:type="spellEnd"/>
            <w:r>
              <w:t>, Sam!)</w:t>
            </w:r>
          </w:p>
          <w:p w:rsidR="00F5265A" w:rsidRDefault="00F5265A" w:rsidP="00F5265A"/>
        </w:tc>
        <w:tc>
          <w:tcPr>
            <w:tcW w:w="3905" w:type="dxa"/>
          </w:tcPr>
          <w:p w:rsidR="00F5265A" w:rsidRPr="00A93D73" w:rsidRDefault="00F5265A" w:rsidP="00F5265A">
            <w:pPr>
              <w:rPr>
                <w:lang w:val="en-US"/>
              </w:rPr>
            </w:pPr>
            <w:r w:rsidRPr="00A93D73">
              <w:rPr>
                <w:lang w:val="en-US"/>
              </w:rPr>
              <w:t>Want to/would like to</w:t>
            </w:r>
          </w:p>
          <w:p w:rsidR="00F5265A" w:rsidRPr="00A93D73" w:rsidRDefault="00F5265A" w:rsidP="00F5265A">
            <w:pPr>
              <w:rPr>
                <w:lang w:val="en-US"/>
              </w:rPr>
            </w:pPr>
            <w:r w:rsidRPr="00A93D73">
              <w:rPr>
                <w:lang w:val="en-US"/>
              </w:rPr>
              <w:t xml:space="preserve">Ordinal numbers </w:t>
            </w:r>
          </w:p>
          <w:p w:rsidR="00F5265A" w:rsidRPr="00A93D73" w:rsidRDefault="00F5265A" w:rsidP="00F5265A">
            <w:pPr>
              <w:rPr>
                <w:lang w:val="en-US"/>
              </w:rPr>
            </w:pPr>
            <w:r w:rsidRPr="00A93D73">
              <w:rPr>
                <w:lang w:val="en-US"/>
              </w:rPr>
              <w:t>Present progressive</w:t>
            </w:r>
          </w:p>
          <w:p w:rsidR="00F5265A" w:rsidRPr="00A93D73" w:rsidRDefault="00F5265A" w:rsidP="00F5265A">
            <w:pPr>
              <w:rPr>
                <w:lang w:val="en-US"/>
              </w:rPr>
            </w:pPr>
            <w:r w:rsidRPr="00A93D73">
              <w:rPr>
                <w:lang w:val="en-US"/>
              </w:rPr>
              <w:t>Quantities (much, many)</w:t>
            </w:r>
          </w:p>
          <w:p w:rsidR="00F5265A" w:rsidRDefault="00F5265A" w:rsidP="00F5265A">
            <w:proofErr w:type="spellStart"/>
            <w:r>
              <w:t>of</w:t>
            </w:r>
            <w:proofErr w:type="spellEnd"/>
            <w:r>
              <w:t xml:space="preserve">-genetive </w:t>
            </w:r>
          </w:p>
        </w:tc>
        <w:tc>
          <w:tcPr>
            <w:tcW w:w="3353" w:type="dxa"/>
          </w:tcPr>
          <w:p w:rsidR="00F5265A" w:rsidRPr="00A93D73" w:rsidRDefault="00F5265A" w:rsidP="00F5265A">
            <w:pPr>
              <w:rPr>
                <w:lang w:val="en-US"/>
              </w:rPr>
            </w:pPr>
            <w:r w:rsidRPr="00A93D73">
              <w:rPr>
                <w:lang w:val="en-US"/>
              </w:rPr>
              <w:t>Role play (customer/assistant)</w:t>
            </w:r>
          </w:p>
          <w:p w:rsidR="00F5265A" w:rsidRPr="00A93D73" w:rsidRDefault="00F5265A" w:rsidP="00F5265A">
            <w:pPr>
              <w:rPr>
                <w:lang w:val="en-US"/>
              </w:rPr>
            </w:pPr>
          </w:p>
          <w:p w:rsidR="00F5265A" w:rsidRPr="00A93D73" w:rsidRDefault="00F5265A" w:rsidP="00F5265A">
            <w:pPr>
              <w:rPr>
                <w:lang w:val="en-US"/>
              </w:rPr>
            </w:pPr>
            <w:r w:rsidRPr="00A93D73">
              <w:rPr>
                <w:lang w:val="en-US"/>
              </w:rPr>
              <w:t xml:space="preserve">Vocabulary skills: </w:t>
            </w:r>
            <w:proofErr w:type="spellStart"/>
            <w:r w:rsidRPr="00A93D73">
              <w:rPr>
                <w:lang w:val="en-US"/>
              </w:rPr>
              <w:t>Ein</w:t>
            </w:r>
            <w:proofErr w:type="spellEnd"/>
            <w:r w:rsidRPr="00A93D73">
              <w:rPr>
                <w:lang w:val="en-US"/>
              </w:rPr>
              <w:t xml:space="preserve"> </w:t>
            </w:r>
            <w:proofErr w:type="spellStart"/>
            <w:r w:rsidRPr="00A93D73">
              <w:rPr>
                <w:lang w:val="en-US"/>
              </w:rPr>
              <w:t>Wörterbuch</w:t>
            </w:r>
            <w:proofErr w:type="spellEnd"/>
            <w:r w:rsidRPr="00A93D73">
              <w:rPr>
                <w:lang w:val="en-US"/>
              </w:rPr>
              <w:t xml:space="preserve"> </w:t>
            </w:r>
            <w:proofErr w:type="spellStart"/>
            <w:r w:rsidRPr="00A93D73">
              <w:rPr>
                <w:lang w:val="en-US"/>
              </w:rPr>
              <w:t>benutzen</w:t>
            </w:r>
            <w:proofErr w:type="spellEnd"/>
          </w:p>
        </w:tc>
        <w:tc>
          <w:tcPr>
            <w:tcW w:w="3353" w:type="dxa"/>
          </w:tcPr>
          <w:p w:rsidR="00F5265A" w:rsidRDefault="00F5265A" w:rsidP="00F5265A">
            <w:pPr>
              <w:rPr>
                <w:b/>
              </w:rPr>
            </w:pPr>
            <w:r w:rsidRPr="0002303B">
              <w:rPr>
                <w:b/>
              </w:rPr>
              <w:t xml:space="preserve">Unit 5 </w:t>
            </w:r>
            <w:proofErr w:type="spellStart"/>
            <w:r w:rsidRPr="0002303B">
              <w:rPr>
                <w:b/>
              </w:rPr>
              <w:t>Birthday</w:t>
            </w:r>
            <w:proofErr w:type="spellEnd"/>
            <w:r w:rsidRPr="0002303B">
              <w:rPr>
                <w:b/>
              </w:rPr>
              <w:t xml:space="preserve"> </w:t>
            </w:r>
            <w:proofErr w:type="spellStart"/>
            <w:r w:rsidRPr="0002303B">
              <w:rPr>
                <w:b/>
              </w:rPr>
              <w:t>party</w:t>
            </w:r>
            <w:proofErr w:type="spellEnd"/>
          </w:p>
          <w:p w:rsidR="00F5265A" w:rsidRPr="0002303B" w:rsidRDefault="00F5265A" w:rsidP="00F5265A">
            <w:pPr>
              <w:rPr>
                <w:b/>
              </w:rPr>
            </w:pPr>
          </w:p>
          <w:p w:rsidR="00F5265A" w:rsidRDefault="00F5265A" w:rsidP="00F5265A">
            <w:r>
              <w:t xml:space="preserve">- Einkaufen in Great </w:t>
            </w:r>
            <w:proofErr w:type="spellStart"/>
            <w:r>
              <w:t>Britain</w:t>
            </w:r>
            <w:proofErr w:type="spellEnd"/>
            <w:r>
              <w:t xml:space="preserve"> (Preise, Kleidergrößen etc.)</w:t>
            </w:r>
          </w:p>
          <w:p w:rsidR="00F5265A" w:rsidRDefault="00F5265A" w:rsidP="00F5265A">
            <w:r>
              <w:t>- Einladungen aussprechen, eine Geburtsparty feiern</w:t>
            </w:r>
          </w:p>
          <w:p w:rsidR="00F5265A" w:rsidRDefault="00F5265A" w:rsidP="00F5265A"/>
          <w:p w:rsidR="00F5265A" w:rsidRDefault="00F5265A" w:rsidP="00F5265A">
            <w:r>
              <w:t xml:space="preserve">[Fakultativ: Shopping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Sam’s</w:t>
            </w:r>
            <w:proofErr w:type="spellEnd"/>
            <w:r>
              <w:t xml:space="preserve"> </w:t>
            </w:r>
            <w:proofErr w:type="spellStart"/>
            <w:r>
              <w:t>birthday</w:t>
            </w:r>
            <w:proofErr w:type="spellEnd"/>
            <w:r>
              <w:t xml:space="preserve"> </w:t>
            </w:r>
            <w:r>
              <w:sym w:font="Wingdings" w:char="F0E0"/>
            </w:r>
            <w:r>
              <w:t xml:space="preserve"> lehrwerksunabhängige Einführung]</w:t>
            </w:r>
          </w:p>
        </w:tc>
      </w:tr>
      <w:tr w:rsidR="00F5265A" w:rsidTr="00F5265A">
        <w:tc>
          <w:tcPr>
            <w:tcW w:w="3736" w:type="dxa"/>
          </w:tcPr>
          <w:p w:rsidR="00F5265A" w:rsidRDefault="00F5265A" w:rsidP="00F5265A">
            <w:r>
              <w:t xml:space="preserve"> </w:t>
            </w:r>
          </w:p>
        </w:tc>
        <w:tc>
          <w:tcPr>
            <w:tcW w:w="3905" w:type="dxa"/>
          </w:tcPr>
          <w:p w:rsidR="00F5265A" w:rsidRDefault="00F5265A" w:rsidP="00F5265A">
            <w:r>
              <w:t>Inhalte der Units 4-5</w:t>
            </w:r>
          </w:p>
        </w:tc>
        <w:tc>
          <w:tcPr>
            <w:tcW w:w="3353" w:type="dxa"/>
          </w:tcPr>
          <w:p w:rsidR="00F5265A" w:rsidRDefault="00F5265A" w:rsidP="00F5265A"/>
        </w:tc>
        <w:tc>
          <w:tcPr>
            <w:tcW w:w="3353" w:type="dxa"/>
          </w:tcPr>
          <w:p w:rsidR="00F5265A" w:rsidRDefault="00F5265A" w:rsidP="00F5265A">
            <w:r>
              <w:t>ggfs. Wiederholung</w:t>
            </w:r>
          </w:p>
        </w:tc>
      </w:tr>
      <w:tr w:rsidR="00F5265A" w:rsidRPr="00A93D73" w:rsidTr="00F5265A">
        <w:tc>
          <w:tcPr>
            <w:tcW w:w="3736" w:type="dxa"/>
          </w:tcPr>
          <w:p w:rsidR="00F5265A" w:rsidRDefault="00F5265A" w:rsidP="00F5265A">
            <w:r>
              <w:lastRenderedPageBreak/>
              <w:t>Listening</w:t>
            </w:r>
          </w:p>
          <w:p w:rsidR="00F5265A" w:rsidRDefault="00F5265A" w:rsidP="00F5265A">
            <w:r>
              <w:t>Verstehen inhaltlicher Details in Alltagssituationen (Urlaub, Souvenirshop)</w:t>
            </w:r>
          </w:p>
          <w:p w:rsidR="00F5265A" w:rsidRDefault="00F5265A" w:rsidP="00F5265A"/>
          <w:p w:rsidR="00F5265A" w:rsidRDefault="00F5265A" w:rsidP="00F5265A">
            <w:proofErr w:type="spellStart"/>
            <w:r>
              <w:t>Speaking</w:t>
            </w:r>
            <w:proofErr w:type="spellEnd"/>
            <w:r>
              <w:t>:</w:t>
            </w:r>
          </w:p>
          <w:p w:rsidR="00F5265A" w:rsidRDefault="00F5265A" w:rsidP="00F5265A">
            <w:r>
              <w:t>versch. Sprecherrollen in einem Souvenirshop übernehmen</w:t>
            </w:r>
          </w:p>
          <w:p w:rsidR="00F5265A" w:rsidRDefault="00F5265A" w:rsidP="00F5265A"/>
          <w:p w:rsidR="00F5265A" w:rsidRDefault="00F5265A" w:rsidP="00F5265A">
            <w:r>
              <w:t>Writing:</w:t>
            </w:r>
          </w:p>
          <w:p w:rsidR="00F5265A" w:rsidRDefault="00F5265A" w:rsidP="00F5265A">
            <w:r>
              <w:t>Schreiben einer Postkarte</w:t>
            </w:r>
          </w:p>
          <w:p w:rsidR="00F5265A" w:rsidRDefault="00F5265A" w:rsidP="00F5265A"/>
          <w:p w:rsidR="00F5265A" w:rsidRDefault="00F5265A" w:rsidP="00F5265A">
            <w:r>
              <w:t xml:space="preserve">Landeskunde:  Topographie des Zielsprachenlandes kennenlernen  </w:t>
            </w:r>
          </w:p>
          <w:p w:rsidR="00F5265A" w:rsidRDefault="00F5265A" w:rsidP="00F5265A"/>
          <w:p w:rsidR="00F5265A" w:rsidRDefault="00F5265A" w:rsidP="00F5265A">
            <w:r>
              <w:t>[</w:t>
            </w:r>
            <w:r w:rsidRPr="00BF2EA3">
              <w:rPr>
                <w:b/>
              </w:rPr>
              <w:t>Wenn möglich</w:t>
            </w:r>
            <w:r>
              <w:t xml:space="preserve">: Reading: </w:t>
            </w:r>
            <w:proofErr w:type="spellStart"/>
            <w:r w:rsidRPr="00976CAC">
              <w:rPr>
                <w:i/>
              </w:rPr>
              <w:t>Darling’s</w:t>
            </w:r>
            <w:proofErr w:type="spellEnd"/>
            <w:r w:rsidRPr="00976CAC">
              <w:rPr>
                <w:i/>
              </w:rPr>
              <w:t xml:space="preserve"> </w:t>
            </w:r>
            <w:proofErr w:type="spellStart"/>
            <w:r w:rsidRPr="00976CAC">
              <w:rPr>
                <w:i/>
              </w:rPr>
              <w:t>adventure</w:t>
            </w:r>
            <w:proofErr w:type="spellEnd"/>
            <w:r w:rsidRPr="00976CAC">
              <w:rPr>
                <w:i/>
              </w:rPr>
              <w:t xml:space="preserve"> </w:t>
            </w:r>
            <w:r>
              <w:sym w:font="Wingdings" w:char="F0E0"/>
            </w:r>
            <w:r>
              <w:t xml:space="preserve"> Basisfertigkeiten der Textanalyse]</w:t>
            </w:r>
          </w:p>
          <w:p w:rsidR="00F5265A" w:rsidRDefault="00F5265A" w:rsidP="00F5265A"/>
        </w:tc>
        <w:tc>
          <w:tcPr>
            <w:tcW w:w="3905" w:type="dxa"/>
          </w:tcPr>
          <w:p w:rsidR="00F5265A" w:rsidRDefault="00F5265A" w:rsidP="00F5265A">
            <w:r>
              <w:t xml:space="preserve">Zahlen über 1000, Jahreszahlen, simple </w:t>
            </w:r>
            <w:proofErr w:type="spellStart"/>
            <w:r>
              <w:t>present</w:t>
            </w:r>
            <w:proofErr w:type="spellEnd"/>
            <w:r>
              <w:t xml:space="preserve"> vs. </w:t>
            </w:r>
            <w:proofErr w:type="spellStart"/>
            <w:r>
              <w:t>present</w:t>
            </w:r>
            <w:proofErr w:type="spellEnd"/>
            <w:r>
              <w:t xml:space="preserve"> progressive (</w:t>
            </w:r>
            <w:proofErr w:type="spellStart"/>
            <w:r>
              <w:t>Grammtikregeln</w:t>
            </w:r>
            <w:proofErr w:type="spellEnd"/>
            <w:r>
              <w:t xml:space="preserve"> durch Signalwörter erkennen), </w:t>
            </w:r>
          </w:p>
          <w:p w:rsidR="00F5265A" w:rsidRDefault="00F5265A" w:rsidP="00F5265A">
            <w:proofErr w:type="spellStart"/>
            <w:r>
              <w:t>some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any</w:t>
            </w:r>
            <w:proofErr w:type="spellEnd"/>
          </w:p>
        </w:tc>
        <w:tc>
          <w:tcPr>
            <w:tcW w:w="3353" w:type="dxa"/>
          </w:tcPr>
          <w:p w:rsidR="00F5265A" w:rsidRPr="00A93D73" w:rsidRDefault="00F5265A" w:rsidP="00F5265A">
            <w:pPr>
              <w:rPr>
                <w:lang w:val="en-US"/>
              </w:rPr>
            </w:pPr>
            <w:r w:rsidRPr="00A93D73">
              <w:rPr>
                <w:lang w:val="en-US"/>
              </w:rPr>
              <w:t>Role play: In a souvenir shop</w:t>
            </w:r>
          </w:p>
          <w:p w:rsidR="00F5265A" w:rsidRPr="00A93D73" w:rsidRDefault="00F5265A" w:rsidP="00F5265A">
            <w:pPr>
              <w:rPr>
                <w:lang w:val="en-US"/>
              </w:rPr>
            </w:pPr>
          </w:p>
          <w:p w:rsidR="00F5265A" w:rsidRDefault="00F5265A" w:rsidP="00F5265A">
            <w:r>
              <w:t xml:space="preserve">[Project: </w:t>
            </w:r>
            <w:proofErr w:type="spellStart"/>
            <w:r>
              <w:t>Planning</w:t>
            </w:r>
            <w:proofErr w:type="spellEnd"/>
            <w:r>
              <w:t xml:space="preserve"> a </w:t>
            </w:r>
            <w:proofErr w:type="spellStart"/>
            <w:r>
              <w:t>trip</w:t>
            </w:r>
            <w:proofErr w:type="spellEnd"/>
            <w:r>
              <w:t>]</w:t>
            </w:r>
          </w:p>
          <w:p w:rsidR="00F5265A" w:rsidRDefault="00F5265A" w:rsidP="00F5265A"/>
          <w:p w:rsidR="00F5265A" w:rsidRDefault="00F5265A" w:rsidP="00F5265A">
            <w:proofErr w:type="spellStart"/>
            <w:r>
              <w:t>Vocabulary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>: Techniken zum Erschließen von unbekanntem Wortschatz</w:t>
            </w:r>
          </w:p>
          <w:p w:rsidR="00F5265A" w:rsidRDefault="00F5265A" w:rsidP="00F5265A"/>
          <w:p w:rsidR="00F5265A" w:rsidRDefault="00F5265A" w:rsidP="00F5265A"/>
        </w:tc>
        <w:tc>
          <w:tcPr>
            <w:tcW w:w="3353" w:type="dxa"/>
          </w:tcPr>
          <w:p w:rsidR="00F5265A" w:rsidRPr="00976CAC" w:rsidRDefault="00F5265A" w:rsidP="00F5265A">
            <w:pPr>
              <w:rPr>
                <w:b/>
              </w:rPr>
            </w:pPr>
            <w:r w:rsidRPr="00976CAC">
              <w:rPr>
                <w:b/>
              </w:rPr>
              <w:t>Unit 6</w:t>
            </w:r>
            <w:r>
              <w:rPr>
                <w:b/>
              </w:rPr>
              <w:t xml:space="preserve">: Beach </w:t>
            </w:r>
            <w:proofErr w:type="spellStart"/>
            <w:r>
              <w:rPr>
                <w:b/>
              </w:rPr>
              <w:t>h</w:t>
            </w:r>
            <w:r w:rsidRPr="00976CAC">
              <w:rPr>
                <w:b/>
              </w:rPr>
              <w:t>oliday</w:t>
            </w:r>
            <w:proofErr w:type="spellEnd"/>
          </w:p>
          <w:p w:rsidR="00F5265A" w:rsidRDefault="00F5265A" w:rsidP="00F5265A"/>
          <w:p w:rsidR="00F5265A" w:rsidRDefault="00F5265A" w:rsidP="00F5265A">
            <w:r>
              <w:t xml:space="preserve">Urlaubsziele in Great </w:t>
            </w:r>
            <w:proofErr w:type="spellStart"/>
            <w:r>
              <w:t>Britain</w:t>
            </w:r>
            <w:proofErr w:type="spellEnd"/>
            <w:r>
              <w:t>, Orientierung in GB und Lesen einer Landkarte, im Souvenirladen einkaufen</w:t>
            </w:r>
          </w:p>
          <w:p w:rsidR="00F5265A" w:rsidRDefault="00F5265A" w:rsidP="00F5265A"/>
          <w:p w:rsidR="00F5265A" w:rsidRPr="00A93D73" w:rsidRDefault="00F5265A" w:rsidP="00F5265A">
            <w:pPr>
              <w:rPr>
                <w:lang w:val="en-US"/>
              </w:rPr>
            </w:pPr>
            <w:r w:rsidRPr="00A93D73">
              <w:rPr>
                <w:lang w:val="en-US"/>
              </w:rPr>
              <w:t>[</w:t>
            </w:r>
            <w:proofErr w:type="spellStart"/>
            <w:r w:rsidRPr="00A93D73">
              <w:rPr>
                <w:lang w:val="en-US"/>
              </w:rPr>
              <w:t>Fakultativ</w:t>
            </w:r>
            <w:proofErr w:type="spellEnd"/>
            <w:r w:rsidRPr="00A93D73">
              <w:rPr>
                <w:lang w:val="en-US"/>
              </w:rPr>
              <w:t>:  Language 1: “</w:t>
            </w:r>
            <w:proofErr w:type="spellStart"/>
            <w:r w:rsidRPr="00A93D73">
              <w:rPr>
                <w:lang w:val="en-US"/>
              </w:rPr>
              <w:t>Penzance</w:t>
            </w:r>
            <w:proofErr w:type="spellEnd"/>
            <w:r w:rsidRPr="00A93D73">
              <w:rPr>
                <w:lang w:val="en-US"/>
              </w:rPr>
              <w:t>“; Stories for a ghost]</w:t>
            </w:r>
          </w:p>
          <w:p w:rsidR="00F5265A" w:rsidRPr="00A93D73" w:rsidRDefault="00F5265A" w:rsidP="00F5265A">
            <w:pPr>
              <w:rPr>
                <w:lang w:val="en-US"/>
              </w:rPr>
            </w:pPr>
          </w:p>
        </w:tc>
      </w:tr>
      <w:tr w:rsidR="00F5265A" w:rsidTr="00F5265A">
        <w:tc>
          <w:tcPr>
            <w:tcW w:w="3736" w:type="dxa"/>
          </w:tcPr>
          <w:p w:rsidR="00F5265A" w:rsidRDefault="00F5265A" w:rsidP="00F5265A">
            <w:r>
              <w:t xml:space="preserve">Reading: Verstehen der wichtigsten Sachverhalte einfacher Texte unterhaltenden Charakters </w:t>
            </w:r>
            <w:r w:rsidRPr="005A580F">
              <w:rPr>
                <w:i/>
              </w:rPr>
              <w:t>(</w:t>
            </w:r>
            <w:proofErr w:type="spellStart"/>
            <w:r w:rsidRPr="005A580F">
              <w:rPr>
                <w:i/>
              </w:rPr>
              <w:t>Sam’s</w:t>
            </w:r>
            <w:proofErr w:type="spellEnd"/>
            <w:r w:rsidRPr="005A580F">
              <w:rPr>
                <w:i/>
              </w:rPr>
              <w:t xml:space="preserve"> </w:t>
            </w:r>
            <w:proofErr w:type="spellStart"/>
            <w:r w:rsidRPr="005A580F">
              <w:rPr>
                <w:i/>
              </w:rPr>
              <w:t>new</w:t>
            </w:r>
            <w:proofErr w:type="spellEnd"/>
            <w:r w:rsidRPr="005A580F">
              <w:rPr>
                <w:i/>
              </w:rPr>
              <w:t xml:space="preserve"> </w:t>
            </w:r>
            <w:proofErr w:type="spellStart"/>
            <w:r w:rsidRPr="005A580F">
              <w:rPr>
                <w:i/>
              </w:rPr>
              <w:t>friend</w:t>
            </w:r>
            <w:proofErr w:type="spellEnd"/>
            <w:r w:rsidRPr="005A580F">
              <w:rPr>
                <w:i/>
              </w:rPr>
              <w:t>)</w:t>
            </w:r>
          </w:p>
        </w:tc>
        <w:tc>
          <w:tcPr>
            <w:tcW w:w="3905" w:type="dxa"/>
          </w:tcPr>
          <w:p w:rsidR="00F5265A" w:rsidRPr="00A93D73" w:rsidRDefault="00F5265A" w:rsidP="00F5265A">
            <w:pPr>
              <w:rPr>
                <w:lang w:val="en-US"/>
              </w:rPr>
            </w:pPr>
            <w:r w:rsidRPr="00A93D73">
              <w:rPr>
                <w:lang w:val="en-US"/>
              </w:rPr>
              <w:t>Modals, word order in statements</w:t>
            </w:r>
          </w:p>
        </w:tc>
        <w:tc>
          <w:tcPr>
            <w:tcW w:w="3353" w:type="dxa"/>
          </w:tcPr>
          <w:p w:rsidR="00F5265A" w:rsidRPr="00A93D73" w:rsidRDefault="00F5265A" w:rsidP="00F5265A">
            <w:pPr>
              <w:rPr>
                <w:lang w:val="en-US"/>
              </w:rPr>
            </w:pPr>
            <w:r w:rsidRPr="00A93D73">
              <w:rPr>
                <w:lang w:val="en-US"/>
              </w:rPr>
              <w:t>Vocabulary skills: How to link: sentences</w:t>
            </w:r>
          </w:p>
          <w:p w:rsidR="00F5265A" w:rsidRPr="00A93D73" w:rsidRDefault="00F5265A" w:rsidP="00F5265A">
            <w:pPr>
              <w:rPr>
                <w:lang w:val="en-US"/>
              </w:rPr>
            </w:pPr>
          </w:p>
          <w:p w:rsidR="00F5265A" w:rsidRPr="00A93D73" w:rsidRDefault="00F5265A" w:rsidP="00F5265A">
            <w:pPr>
              <w:rPr>
                <w:lang w:val="en-US"/>
              </w:rPr>
            </w:pPr>
            <w:r w:rsidRPr="00A93D73">
              <w:rPr>
                <w:lang w:val="en-US"/>
              </w:rPr>
              <w:t>Vocabulary skills: Words with different meanings</w:t>
            </w:r>
          </w:p>
          <w:p w:rsidR="00F5265A" w:rsidRPr="00A93D73" w:rsidRDefault="00F5265A" w:rsidP="00F5265A">
            <w:pPr>
              <w:rPr>
                <w:lang w:val="en-US"/>
              </w:rPr>
            </w:pPr>
          </w:p>
          <w:p w:rsidR="00F5265A" w:rsidRPr="00A93D73" w:rsidRDefault="00F5265A" w:rsidP="00F5265A">
            <w:pPr>
              <w:rPr>
                <w:lang w:val="en-US"/>
              </w:rPr>
            </w:pPr>
          </w:p>
          <w:p w:rsidR="00F5265A" w:rsidRPr="00A93D73" w:rsidRDefault="00F5265A" w:rsidP="00F5265A">
            <w:pPr>
              <w:rPr>
                <w:lang w:val="en-US"/>
              </w:rPr>
            </w:pPr>
          </w:p>
        </w:tc>
        <w:tc>
          <w:tcPr>
            <w:tcW w:w="3353" w:type="dxa"/>
          </w:tcPr>
          <w:p w:rsidR="00F5265A" w:rsidRDefault="00F5265A" w:rsidP="00F5265A">
            <w:pPr>
              <w:rPr>
                <w:b/>
              </w:rPr>
            </w:pPr>
            <w:r w:rsidRPr="00EA5B02">
              <w:rPr>
                <w:b/>
              </w:rPr>
              <w:t xml:space="preserve">Unit 7: Animals in </w:t>
            </w:r>
            <w:proofErr w:type="spellStart"/>
            <w:r w:rsidRPr="00EA5B02">
              <w:rPr>
                <w:b/>
              </w:rPr>
              <w:t>the</w:t>
            </w:r>
            <w:proofErr w:type="spellEnd"/>
            <w:r w:rsidRPr="00EA5B02">
              <w:rPr>
                <w:b/>
              </w:rPr>
              <w:t xml:space="preserve"> </w:t>
            </w:r>
            <w:proofErr w:type="spellStart"/>
            <w:r w:rsidRPr="00EA5B02">
              <w:rPr>
                <w:b/>
              </w:rPr>
              <w:t>city</w:t>
            </w:r>
            <w:proofErr w:type="spellEnd"/>
          </w:p>
          <w:p w:rsidR="00F5265A" w:rsidRPr="00EA5B02" w:rsidRDefault="00F5265A" w:rsidP="00F5265A">
            <w:pPr>
              <w:rPr>
                <w:b/>
              </w:rPr>
            </w:pPr>
          </w:p>
          <w:p w:rsidR="00F5265A" w:rsidRDefault="00F5265A" w:rsidP="00F5265A">
            <w:r>
              <w:t xml:space="preserve">Eine </w:t>
            </w:r>
            <w:proofErr w:type="spellStart"/>
            <w:r>
              <w:t>Tierfarm</w:t>
            </w:r>
            <w:proofErr w:type="spellEnd"/>
            <w:r>
              <w:t xml:space="preserve"> in Greenwich, Haustiere</w:t>
            </w:r>
          </w:p>
          <w:p w:rsidR="00F5265A" w:rsidRDefault="00F5265A" w:rsidP="00F5265A">
            <w:pPr>
              <w:ind w:firstLine="708"/>
            </w:pPr>
          </w:p>
          <w:p w:rsidR="00F5265A" w:rsidRDefault="00F5265A" w:rsidP="00F5265A">
            <w:r>
              <w:t xml:space="preserve">sich um ein Haustier kümmern: Zustimmung und Ablehnung </w:t>
            </w:r>
          </w:p>
          <w:p w:rsidR="00F5265A" w:rsidRDefault="00F5265A" w:rsidP="00F5265A">
            <w:r>
              <w:t>ausdrücken (Vor- und Nachteile)</w:t>
            </w:r>
          </w:p>
          <w:p w:rsidR="00F5265A" w:rsidRDefault="00F5265A" w:rsidP="00F5265A"/>
          <w:p w:rsidR="00F5265A" w:rsidRDefault="00F5265A" w:rsidP="00F5265A">
            <w:r>
              <w:t>[Check-in weglassen</w:t>
            </w:r>
            <w:r>
              <w:sym w:font="Wingdings" w:char="F0E0"/>
            </w:r>
            <w:r>
              <w:t xml:space="preserve"> Idee: </w:t>
            </w:r>
            <w:proofErr w:type="spellStart"/>
            <w:r>
              <w:t>word</w:t>
            </w:r>
            <w:proofErr w:type="spellEnd"/>
            <w:r>
              <w:t xml:space="preserve"> web </w:t>
            </w:r>
            <w:proofErr w:type="spellStart"/>
            <w:r>
              <w:t>farm</w:t>
            </w:r>
            <w:proofErr w:type="spellEnd"/>
            <w:r>
              <w:t xml:space="preserve"> </w:t>
            </w:r>
            <w:proofErr w:type="spellStart"/>
            <w:r>
              <w:t>animals</w:t>
            </w:r>
            <w:proofErr w:type="spellEnd"/>
            <w:r>
              <w:t>]</w:t>
            </w:r>
          </w:p>
        </w:tc>
      </w:tr>
      <w:tr w:rsidR="00F5265A" w:rsidTr="00F5265A">
        <w:tc>
          <w:tcPr>
            <w:tcW w:w="3736" w:type="dxa"/>
          </w:tcPr>
          <w:p w:rsidR="00F5265A" w:rsidRPr="00FB2DCF" w:rsidRDefault="00F5265A" w:rsidP="00F5265A">
            <w:r>
              <w:rPr>
                <w:b/>
              </w:rPr>
              <w:t xml:space="preserve"> </w:t>
            </w:r>
          </w:p>
        </w:tc>
        <w:tc>
          <w:tcPr>
            <w:tcW w:w="3905" w:type="dxa"/>
          </w:tcPr>
          <w:p w:rsidR="00F5265A" w:rsidRDefault="00F5265A" w:rsidP="00F5265A"/>
        </w:tc>
        <w:tc>
          <w:tcPr>
            <w:tcW w:w="3353" w:type="dxa"/>
          </w:tcPr>
          <w:p w:rsidR="00F5265A" w:rsidRDefault="00F5265A" w:rsidP="00F5265A"/>
        </w:tc>
        <w:tc>
          <w:tcPr>
            <w:tcW w:w="3353" w:type="dxa"/>
          </w:tcPr>
          <w:p w:rsidR="00F5265A" w:rsidRDefault="00F5265A" w:rsidP="00F5265A">
            <w:r>
              <w:rPr>
                <w:b/>
              </w:rPr>
              <w:t xml:space="preserve">ggf. Am Ende des Schuljahres: </w:t>
            </w:r>
            <w:r w:rsidRPr="00665995">
              <w:t>Pr</w:t>
            </w:r>
            <w:r>
              <w:t xml:space="preserve">oject: Animals (p. 130-31), Lektüre oder </w:t>
            </w:r>
            <w:r w:rsidRPr="00665995">
              <w:t>Wiederholung</w:t>
            </w:r>
            <w:r>
              <w:t>.</w:t>
            </w:r>
          </w:p>
        </w:tc>
      </w:tr>
    </w:tbl>
    <w:p w:rsidR="00B837A4" w:rsidRDefault="00B837A4"/>
    <w:sectPr w:rsidR="00B837A4" w:rsidSect="00AB319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5265A"/>
    <w:rsid w:val="00004404"/>
    <w:rsid w:val="00010F16"/>
    <w:rsid w:val="00011A93"/>
    <w:rsid w:val="000740EF"/>
    <w:rsid w:val="000B4F1A"/>
    <w:rsid w:val="000B6D71"/>
    <w:rsid w:val="00160C65"/>
    <w:rsid w:val="00166F5A"/>
    <w:rsid w:val="001F6463"/>
    <w:rsid w:val="002254BA"/>
    <w:rsid w:val="0023227B"/>
    <w:rsid w:val="002F0C2B"/>
    <w:rsid w:val="0032021A"/>
    <w:rsid w:val="003614F1"/>
    <w:rsid w:val="003C30BE"/>
    <w:rsid w:val="00414FD8"/>
    <w:rsid w:val="00430B9F"/>
    <w:rsid w:val="00433BF8"/>
    <w:rsid w:val="0043472B"/>
    <w:rsid w:val="004561DB"/>
    <w:rsid w:val="004B3CF3"/>
    <w:rsid w:val="004B5CCE"/>
    <w:rsid w:val="005275FB"/>
    <w:rsid w:val="00552FF1"/>
    <w:rsid w:val="005A580F"/>
    <w:rsid w:val="005B1188"/>
    <w:rsid w:val="005C52B9"/>
    <w:rsid w:val="005E11F6"/>
    <w:rsid w:val="005F3EDD"/>
    <w:rsid w:val="005F7AB0"/>
    <w:rsid w:val="006118C2"/>
    <w:rsid w:val="0063591F"/>
    <w:rsid w:val="00637A6A"/>
    <w:rsid w:val="006417D7"/>
    <w:rsid w:val="00645C0A"/>
    <w:rsid w:val="006641D4"/>
    <w:rsid w:val="006B1E64"/>
    <w:rsid w:val="006F4AA7"/>
    <w:rsid w:val="0070717E"/>
    <w:rsid w:val="00756C88"/>
    <w:rsid w:val="0077313C"/>
    <w:rsid w:val="00780B4D"/>
    <w:rsid w:val="00781265"/>
    <w:rsid w:val="00805A72"/>
    <w:rsid w:val="00851E24"/>
    <w:rsid w:val="0086498C"/>
    <w:rsid w:val="008A5087"/>
    <w:rsid w:val="00910837"/>
    <w:rsid w:val="009238A2"/>
    <w:rsid w:val="009658DA"/>
    <w:rsid w:val="0096753E"/>
    <w:rsid w:val="009D0D3F"/>
    <w:rsid w:val="00A01752"/>
    <w:rsid w:val="00A07FF6"/>
    <w:rsid w:val="00A22895"/>
    <w:rsid w:val="00A25FB1"/>
    <w:rsid w:val="00A652C5"/>
    <w:rsid w:val="00A93D73"/>
    <w:rsid w:val="00B02A9F"/>
    <w:rsid w:val="00B20079"/>
    <w:rsid w:val="00B3183F"/>
    <w:rsid w:val="00B32A38"/>
    <w:rsid w:val="00B51C0B"/>
    <w:rsid w:val="00B835F4"/>
    <w:rsid w:val="00B837A4"/>
    <w:rsid w:val="00BA231E"/>
    <w:rsid w:val="00BA7481"/>
    <w:rsid w:val="00BC4642"/>
    <w:rsid w:val="00BF259E"/>
    <w:rsid w:val="00BF613E"/>
    <w:rsid w:val="00C54FBF"/>
    <w:rsid w:val="00C5733E"/>
    <w:rsid w:val="00C91934"/>
    <w:rsid w:val="00C93500"/>
    <w:rsid w:val="00CB1758"/>
    <w:rsid w:val="00CC1DE0"/>
    <w:rsid w:val="00CD1019"/>
    <w:rsid w:val="00CE1B71"/>
    <w:rsid w:val="00CF12D3"/>
    <w:rsid w:val="00D157B6"/>
    <w:rsid w:val="00D96A1D"/>
    <w:rsid w:val="00DC1C0E"/>
    <w:rsid w:val="00DF16B7"/>
    <w:rsid w:val="00DF7CC4"/>
    <w:rsid w:val="00E772F4"/>
    <w:rsid w:val="00EA62AA"/>
    <w:rsid w:val="00EB17D3"/>
    <w:rsid w:val="00EC2004"/>
    <w:rsid w:val="00EC7672"/>
    <w:rsid w:val="00F4530D"/>
    <w:rsid w:val="00F5265A"/>
    <w:rsid w:val="00F61BF9"/>
    <w:rsid w:val="00F76E1A"/>
    <w:rsid w:val="00F91A34"/>
    <w:rsid w:val="00FB57A2"/>
    <w:rsid w:val="00FC34FA"/>
    <w:rsid w:val="00FC3724"/>
    <w:rsid w:val="00FE4716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5265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5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3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34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740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Borggrefe</cp:lastModifiedBy>
  <cp:revision>2</cp:revision>
  <cp:lastPrinted>2015-09-15T14:27:00Z</cp:lastPrinted>
  <dcterms:created xsi:type="dcterms:W3CDTF">2015-09-15T14:41:00Z</dcterms:created>
  <dcterms:modified xsi:type="dcterms:W3CDTF">2015-09-15T14:41:00Z</dcterms:modified>
</cp:coreProperties>
</file>